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324" w:rsidRDefault="00566A9C" w:rsidP="00566A9C">
      <w:pPr>
        <w:jc w:val="center"/>
        <w:rPr>
          <w:rFonts w:ascii="Times New Roman" w:hAnsi="Times New Roman" w:cs="Times New Roman"/>
          <w:b/>
          <w:sz w:val="28"/>
          <w:szCs w:val="28"/>
        </w:rPr>
      </w:pPr>
      <w:r w:rsidRPr="00566A9C">
        <w:rPr>
          <w:rFonts w:ascii="Times New Roman" w:hAnsi="Times New Roman" w:cs="Times New Roman"/>
          <w:b/>
          <w:sz w:val="28"/>
          <w:szCs w:val="28"/>
        </w:rPr>
        <w:t xml:space="preserve">Правила расчетного часа АО «Гостиницы </w:t>
      </w:r>
      <w:r w:rsidRPr="00700498">
        <w:rPr>
          <w:rFonts w:ascii="Times New Roman" w:hAnsi="Times New Roman" w:cs="Times New Roman"/>
          <w:b/>
          <w:sz w:val="32"/>
          <w:szCs w:val="28"/>
        </w:rPr>
        <w:t>Барнаул</w:t>
      </w:r>
      <w:r w:rsidRPr="00566A9C">
        <w:rPr>
          <w:rFonts w:ascii="Times New Roman" w:hAnsi="Times New Roman" w:cs="Times New Roman"/>
          <w:b/>
          <w:sz w:val="28"/>
          <w:szCs w:val="28"/>
        </w:rPr>
        <w:t>»</w:t>
      </w:r>
    </w:p>
    <w:p w:rsidR="00566A9C" w:rsidRDefault="00566A9C" w:rsidP="00011ACB">
      <w:pPr>
        <w:ind w:right="141"/>
        <w:rPr>
          <w:rFonts w:ascii="Times New Roman" w:hAnsi="Times New Roman" w:cs="Times New Roman"/>
          <w:b/>
          <w:sz w:val="28"/>
          <w:szCs w:val="28"/>
        </w:rPr>
      </w:pPr>
    </w:p>
    <w:p w:rsidR="00566A9C" w:rsidRPr="00011ACB" w:rsidRDefault="00566A9C" w:rsidP="00011ACB">
      <w:pPr>
        <w:ind w:right="141"/>
        <w:jc w:val="right"/>
        <w:rPr>
          <w:rFonts w:ascii="Times New Roman" w:hAnsi="Times New Roman" w:cs="Times New Roman"/>
          <w:sz w:val="20"/>
          <w:szCs w:val="28"/>
        </w:rPr>
      </w:pPr>
      <w:r w:rsidRPr="00011ACB">
        <w:rPr>
          <w:rFonts w:ascii="Times New Roman" w:hAnsi="Times New Roman" w:cs="Times New Roman"/>
          <w:sz w:val="20"/>
          <w:szCs w:val="28"/>
        </w:rPr>
        <w:t>Разработаны в соответствии с Постановлением Правительства РФ</w:t>
      </w:r>
    </w:p>
    <w:p w:rsidR="00566A9C" w:rsidRPr="00011ACB" w:rsidRDefault="00566A9C" w:rsidP="00011ACB">
      <w:pPr>
        <w:ind w:right="141"/>
        <w:jc w:val="right"/>
        <w:rPr>
          <w:rFonts w:ascii="Times New Roman" w:hAnsi="Times New Roman" w:cs="Times New Roman"/>
          <w:sz w:val="20"/>
          <w:szCs w:val="28"/>
        </w:rPr>
      </w:pPr>
      <w:r w:rsidRPr="00011ACB">
        <w:rPr>
          <w:rFonts w:ascii="Times New Roman" w:hAnsi="Times New Roman" w:cs="Times New Roman"/>
          <w:sz w:val="20"/>
          <w:szCs w:val="28"/>
        </w:rPr>
        <w:t xml:space="preserve"> от 18.11.2020 №1853 </w:t>
      </w:r>
    </w:p>
    <w:p w:rsidR="00566A9C" w:rsidRDefault="00566A9C" w:rsidP="00566A9C">
      <w:pPr>
        <w:jc w:val="right"/>
        <w:rPr>
          <w:rFonts w:ascii="Times New Roman" w:hAnsi="Times New Roman" w:cs="Times New Roman"/>
          <w:szCs w:val="28"/>
        </w:rPr>
      </w:pPr>
    </w:p>
    <w:p w:rsidR="000F651F" w:rsidRDefault="00566A9C" w:rsidP="00566A9C">
      <w:pPr>
        <w:rPr>
          <w:rFonts w:ascii="Times New Roman" w:hAnsi="Times New Roman" w:cs="Times New Roman"/>
          <w:sz w:val="24"/>
          <w:szCs w:val="28"/>
        </w:rPr>
      </w:pPr>
      <w:r w:rsidRPr="00011ACB">
        <w:rPr>
          <w:rFonts w:ascii="Times New Roman" w:hAnsi="Times New Roman" w:cs="Times New Roman"/>
          <w:sz w:val="24"/>
          <w:szCs w:val="28"/>
        </w:rPr>
        <w:t xml:space="preserve">Расчетный Час – 12:00 часов текущих суток по местному времени. </w:t>
      </w:r>
    </w:p>
    <w:p w:rsidR="000F651F" w:rsidRDefault="00566A9C" w:rsidP="00566A9C">
      <w:pPr>
        <w:rPr>
          <w:rFonts w:ascii="Times New Roman" w:hAnsi="Times New Roman" w:cs="Times New Roman"/>
          <w:sz w:val="24"/>
          <w:szCs w:val="28"/>
        </w:rPr>
      </w:pPr>
      <w:r w:rsidRPr="00011ACB">
        <w:rPr>
          <w:rFonts w:ascii="Times New Roman" w:hAnsi="Times New Roman" w:cs="Times New Roman"/>
          <w:sz w:val="24"/>
          <w:szCs w:val="28"/>
        </w:rPr>
        <w:t xml:space="preserve">Время выезда из гостиницы устанавливается в 12:00 часов текущих суток по местному времени. </w:t>
      </w:r>
    </w:p>
    <w:p w:rsidR="00566A9C" w:rsidRPr="00011ACB" w:rsidRDefault="00566A9C" w:rsidP="00566A9C">
      <w:pPr>
        <w:rPr>
          <w:rFonts w:ascii="Times New Roman" w:hAnsi="Times New Roman" w:cs="Times New Roman"/>
          <w:sz w:val="24"/>
          <w:szCs w:val="28"/>
        </w:rPr>
      </w:pPr>
      <w:r w:rsidRPr="00011ACB">
        <w:rPr>
          <w:rFonts w:ascii="Times New Roman" w:hAnsi="Times New Roman" w:cs="Times New Roman"/>
          <w:sz w:val="24"/>
          <w:szCs w:val="28"/>
        </w:rPr>
        <w:t>Заезд гостей – с14:00 часов текущих суток по местному времени.</w:t>
      </w:r>
    </w:p>
    <w:p w:rsidR="00566A9C" w:rsidRPr="00011ACB" w:rsidRDefault="00566A9C" w:rsidP="00566A9C">
      <w:pPr>
        <w:rPr>
          <w:rFonts w:ascii="Times New Roman" w:hAnsi="Times New Roman" w:cs="Times New Roman"/>
          <w:sz w:val="24"/>
          <w:szCs w:val="28"/>
        </w:rPr>
      </w:pPr>
      <w:r w:rsidRPr="00011ACB">
        <w:rPr>
          <w:rFonts w:ascii="Times New Roman" w:hAnsi="Times New Roman" w:cs="Times New Roman"/>
          <w:sz w:val="24"/>
          <w:szCs w:val="28"/>
        </w:rPr>
        <w:t xml:space="preserve">– При не гарантированном </w:t>
      </w:r>
      <w:r w:rsidR="00700498">
        <w:rPr>
          <w:rFonts w:ascii="Times New Roman" w:hAnsi="Times New Roman" w:cs="Times New Roman"/>
          <w:sz w:val="24"/>
          <w:szCs w:val="28"/>
        </w:rPr>
        <w:t xml:space="preserve">раннем </w:t>
      </w:r>
      <w:r w:rsidRPr="00011ACB">
        <w:rPr>
          <w:rFonts w:ascii="Times New Roman" w:hAnsi="Times New Roman" w:cs="Times New Roman"/>
          <w:sz w:val="24"/>
          <w:szCs w:val="28"/>
        </w:rPr>
        <w:t>заезде, размещение до расчетного часа (с 00:00 до 14:00 часов)</w:t>
      </w:r>
      <w:r w:rsidR="000F651F">
        <w:rPr>
          <w:rFonts w:ascii="Times New Roman" w:hAnsi="Times New Roman" w:cs="Times New Roman"/>
          <w:sz w:val="24"/>
          <w:szCs w:val="28"/>
        </w:rPr>
        <w:t>,</w:t>
      </w:r>
      <w:r w:rsidRPr="00011ACB">
        <w:rPr>
          <w:rFonts w:ascii="Times New Roman" w:hAnsi="Times New Roman" w:cs="Times New Roman"/>
          <w:sz w:val="24"/>
          <w:szCs w:val="28"/>
        </w:rPr>
        <w:t xml:space="preserve"> без дополнительной оплаты, по готовности номеров. Завтрак не предоставляется.</w:t>
      </w:r>
    </w:p>
    <w:p w:rsidR="00011ACB" w:rsidRPr="00011ACB" w:rsidRDefault="00566A9C" w:rsidP="00566A9C">
      <w:pPr>
        <w:rPr>
          <w:rFonts w:ascii="Times New Roman" w:hAnsi="Times New Roman" w:cs="Times New Roman"/>
          <w:sz w:val="24"/>
          <w:szCs w:val="28"/>
        </w:rPr>
      </w:pPr>
      <w:r w:rsidRPr="00011ACB">
        <w:rPr>
          <w:rFonts w:ascii="Times New Roman" w:hAnsi="Times New Roman" w:cs="Times New Roman"/>
          <w:sz w:val="24"/>
          <w:szCs w:val="28"/>
        </w:rPr>
        <w:t>– При гарантированном раннем заезде, размещение до расчетного часа (с 00:00 до 14:00 часов)</w:t>
      </w:r>
      <w:r w:rsidR="000F651F">
        <w:rPr>
          <w:rFonts w:ascii="Times New Roman" w:hAnsi="Times New Roman" w:cs="Times New Roman"/>
          <w:sz w:val="24"/>
          <w:szCs w:val="28"/>
        </w:rPr>
        <w:t xml:space="preserve">, </w:t>
      </w:r>
      <w:r w:rsidR="000F258F" w:rsidRPr="00011ACB">
        <w:rPr>
          <w:rFonts w:ascii="Times New Roman" w:hAnsi="Times New Roman" w:cs="Times New Roman"/>
          <w:sz w:val="24"/>
          <w:szCs w:val="28"/>
        </w:rPr>
        <w:t xml:space="preserve">плата за проживание составляет 50 % от стоимости проживания за сутки, завтрак предоставляется в зависимости от выбранного тарифа. </w:t>
      </w:r>
    </w:p>
    <w:p w:rsidR="000F258F" w:rsidRPr="00011ACB" w:rsidRDefault="000F258F" w:rsidP="00566A9C">
      <w:pPr>
        <w:rPr>
          <w:rFonts w:ascii="Times New Roman" w:hAnsi="Times New Roman" w:cs="Times New Roman"/>
          <w:sz w:val="24"/>
          <w:szCs w:val="28"/>
        </w:rPr>
      </w:pPr>
      <w:r w:rsidRPr="00011ACB">
        <w:rPr>
          <w:rFonts w:ascii="Times New Roman" w:hAnsi="Times New Roman" w:cs="Times New Roman"/>
          <w:sz w:val="24"/>
          <w:szCs w:val="28"/>
        </w:rPr>
        <w:t>По истечении согласованного срока Гость обязан освободить номер. При намерении продлить срок проживания Гостю необходимо сообщить об этом в службу приема и размещения до расчетного часа (12 часов по местному времени). Продление пребывания возможно только при наличии свободных номеров (мест). При продлении номера менее, чем на одни сутки, оплата за наличный расчет при позднем выезде взимается в следующем порядке:</w:t>
      </w:r>
    </w:p>
    <w:p w:rsidR="000F258F" w:rsidRPr="00011ACB" w:rsidRDefault="000F258F" w:rsidP="000F258F">
      <w:pPr>
        <w:pStyle w:val="a3"/>
        <w:numPr>
          <w:ilvl w:val="0"/>
          <w:numId w:val="1"/>
        </w:numPr>
        <w:rPr>
          <w:rFonts w:ascii="Times New Roman" w:hAnsi="Times New Roman" w:cs="Times New Roman"/>
          <w:sz w:val="24"/>
          <w:szCs w:val="28"/>
        </w:rPr>
      </w:pPr>
      <w:r w:rsidRPr="00011ACB">
        <w:rPr>
          <w:rFonts w:ascii="Times New Roman" w:hAnsi="Times New Roman" w:cs="Times New Roman"/>
          <w:sz w:val="24"/>
          <w:szCs w:val="28"/>
        </w:rPr>
        <w:t>Не более 6 часов после расчетного часа (с 12:00 до 18:00) – почасовая оплата;</w:t>
      </w:r>
    </w:p>
    <w:p w:rsidR="000F258F" w:rsidRPr="00011ACB" w:rsidRDefault="000F258F" w:rsidP="000F258F">
      <w:pPr>
        <w:pStyle w:val="a3"/>
        <w:numPr>
          <w:ilvl w:val="0"/>
          <w:numId w:val="1"/>
        </w:numPr>
        <w:rPr>
          <w:rFonts w:ascii="Times New Roman" w:hAnsi="Times New Roman" w:cs="Times New Roman"/>
          <w:sz w:val="24"/>
          <w:szCs w:val="28"/>
        </w:rPr>
      </w:pPr>
      <w:r w:rsidRPr="00011ACB">
        <w:rPr>
          <w:rFonts w:ascii="Times New Roman" w:hAnsi="Times New Roman" w:cs="Times New Roman"/>
          <w:sz w:val="24"/>
          <w:szCs w:val="28"/>
        </w:rPr>
        <w:t>От 6 до 12 часов после расчетного часа (с 18:00 по 2</w:t>
      </w:r>
      <w:r w:rsidR="006726CD">
        <w:rPr>
          <w:rFonts w:ascii="Times New Roman" w:hAnsi="Times New Roman" w:cs="Times New Roman"/>
          <w:sz w:val="24"/>
          <w:szCs w:val="28"/>
        </w:rPr>
        <w:t>3</w:t>
      </w:r>
      <w:r w:rsidRPr="00011ACB">
        <w:rPr>
          <w:rFonts w:ascii="Times New Roman" w:hAnsi="Times New Roman" w:cs="Times New Roman"/>
          <w:sz w:val="24"/>
          <w:szCs w:val="28"/>
        </w:rPr>
        <w:t>:</w:t>
      </w:r>
      <w:r w:rsidR="006726CD">
        <w:rPr>
          <w:rFonts w:ascii="Times New Roman" w:hAnsi="Times New Roman" w:cs="Times New Roman"/>
          <w:sz w:val="24"/>
          <w:szCs w:val="28"/>
        </w:rPr>
        <w:t>59</w:t>
      </w:r>
      <w:r w:rsidRPr="00011ACB">
        <w:rPr>
          <w:rFonts w:ascii="Times New Roman" w:hAnsi="Times New Roman" w:cs="Times New Roman"/>
          <w:sz w:val="24"/>
          <w:szCs w:val="28"/>
        </w:rPr>
        <w:t>) – оплата за 5</w:t>
      </w:r>
      <w:r w:rsidR="006726CD">
        <w:rPr>
          <w:rFonts w:ascii="Times New Roman" w:hAnsi="Times New Roman" w:cs="Times New Roman"/>
          <w:sz w:val="24"/>
          <w:szCs w:val="28"/>
        </w:rPr>
        <w:t>0%</w:t>
      </w:r>
      <w:r w:rsidRPr="00011ACB">
        <w:rPr>
          <w:rFonts w:ascii="Times New Roman" w:hAnsi="Times New Roman" w:cs="Times New Roman"/>
          <w:sz w:val="24"/>
          <w:szCs w:val="28"/>
        </w:rPr>
        <w:t xml:space="preserve"> </w:t>
      </w:r>
      <w:r w:rsidR="006726CD">
        <w:rPr>
          <w:rFonts w:ascii="Times New Roman" w:hAnsi="Times New Roman" w:cs="Times New Roman"/>
          <w:sz w:val="24"/>
          <w:szCs w:val="28"/>
        </w:rPr>
        <w:t xml:space="preserve">от стоимости </w:t>
      </w:r>
      <w:bookmarkStart w:id="0" w:name="_GoBack"/>
      <w:bookmarkEnd w:id="0"/>
      <w:r w:rsidRPr="00011ACB">
        <w:rPr>
          <w:rFonts w:ascii="Times New Roman" w:hAnsi="Times New Roman" w:cs="Times New Roman"/>
          <w:sz w:val="24"/>
          <w:szCs w:val="28"/>
        </w:rPr>
        <w:t>суток;</w:t>
      </w:r>
    </w:p>
    <w:p w:rsidR="00011ACB" w:rsidRPr="00700498" w:rsidRDefault="000F258F" w:rsidP="00011ACB">
      <w:pPr>
        <w:pStyle w:val="a3"/>
        <w:numPr>
          <w:ilvl w:val="0"/>
          <w:numId w:val="1"/>
        </w:numPr>
        <w:rPr>
          <w:rFonts w:ascii="Times New Roman" w:hAnsi="Times New Roman" w:cs="Times New Roman"/>
          <w:sz w:val="24"/>
          <w:szCs w:val="28"/>
        </w:rPr>
      </w:pPr>
      <w:r w:rsidRPr="00011ACB">
        <w:rPr>
          <w:rFonts w:ascii="Times New Roman" w:hAnsi="Times New Roman" w:cs="Times New Roman"/>
          <w:sz w:val="24"/>
          <w:szCs w:val="28"/>
        </w:rPr>
        <w:t>От 12 до 24 часов после расчетного часа (после 24:00) – взымается оплата за сутки.</w:t>
      </w:r>
    </w:p>
    <w:p w:rsidR="00011ACB" w:rsidRPr="00011ACB" w:rsidRDefault="000F258F" w:rsidP="000F258F">
      <w:pPr>
        <w:rPr>
          <w:rFonts w:ascii="Times New Roman" w:hAnsi="Times New Roman" w:cs="Times New Roman"/>
          <w:sz w:val="24"/>
          <w:szCs w:val="28"/>
        </w:rPr>
      </w:pPr>
      <w:r w:rsidRPr="00011ACB">
        <w:rPr>
          <w:rFonts w:ascii="Times New Roman" w:hAnsi="Times New Roman" w:cs="Times New Roman"/>
          <w:sz w:val="24"/>
          <w:szCs w:val="28"/>
        </w:rPr>
        <w:t>При безналичной форме расчета не действует система почасовой оплаты после 12</w:t>
      </w:r>
      <w:r w:rsidR="00011ACB" w:rsidRPr="00011ACB">
        <w:rPr>
          <w:rFonts w:ascii="Times New Roman" w:hAnsi="Times New Roman" w:cs="Times New Roman"/>
          <w:sz w:val="24"/>
          <w:szCs w:val="28"/>
        </w:rPr>
        <w:t>:00.</w:t>
      </w:r>
    </w:p>
    <w:p w:rsidR="00011ACB" w:rsidRPr="00011ACB" w:rsidRDefault="00011ACB" w:rsidP="000F258F">
      <w:pPr>
        <w:rPr>
          <w:rFonts w:ascii="Times New Roman" w:hAnsi="Times New Roman" w:cs="Times New Roman"/>
          <w:sz w:val="24"/>
          <w:szCs w:val="28"/>
        </w:rPr>
      </w:pPr>
      <w:r w:rsidRPr="00011ACB">
        <w:rPr>
          <w:rFonts w:ascii="Times New Roman" w:hAnsi="Times New Roman" w:cs="Times New Roman"/>
          <w:sz w:val="24"/>
          <w:szCs w:val="28"/>
        </w:rPr>
        <w:t xml:space="preserve">В случае задержки выезда Гостя плата за проживание взимается в следующем порядке: </w:t>
      </w:r>
    </w:p>
    <w:p w:rsidR="00011ACB" w:rsidRPr="00011ACB" w:rsidRDefault="00011ACB" w:rsidP="00011ACB">
      <w:pPr>
        <w:pStyle w:val="a3"/>
        <w:numPr>
          <w:ilvl w:val="0"/>
          <w:numId w:val="2"/>
        </w:numPr>
        <w:rPr>
          <w:rFonts w:ascii="Times New Roman" w:hAnsi="Times New Roman" w:cs="Times New Roman"/>
          <w:sz w:val="24"/>
          <w:szCs w:val="28"/>
        </w:rPr>
      </w:pPr>
      <w:r w:rsidRPr="00011ACB">
        <w:rPr>
          <w:rFonts w:ascii="Times New Roman" w:hAnsi="Times New Roman" w:cs="Times New Roman"/>
          <w:sz w:val="24"/>
          <w:szCs w:val="28"/>
        </w:rPr>
        <w:t>До 12 часов после расчетного часа (с 12:00 до 2</w:t>
      </w:r>
      <w:r w:rsidR="000F651F">
        <w:rPr>
          <w:rFonts w:ascii="Times New Roman" w:hAnsi="Times New Roman" w:cs="Times New Roman"/>
          <w:sz w:val="24"/>
          <w:szCs w:val="28"/>
        </w:rPr>
        <w:t>3</w:t>
      </w:r>
      <w:r w:rsidRPr="00011ACB">
        <w:rPr>
          <w:rFonts w:ascii="Times New Roman" w:hAnsi="Times New Roman" w:cs="Times New Roman"/>
          <w:sz w:val="24"/>
          <w:szCs w:val="28"/>
        </w:rPr>
        <w:t>:</w:t>
      </w:r>
      <w:r w:rsidR="000F651F">
        <w:rPr>
          <w:rFonts w:ascii="Times New Roman" w:hAnsi="Times New Roman" w:cs="Times New Roman"/>
          <w:sz w:val="24"/>
          <w:szCs w:val="28"/>
        </w:rPr>
        <w:t>59</w:t>
      </w:r>
      <w:r w:rsidRPr="00011ACB">
        <w:rPr>
          <w:rFonts w:ascii="Times New Roman" w:hAnsi="Times New Roman" w:cs="Times New Roman"/>
          <w:sz w:val="24"/>
          <w:szCs w:val="28"/>
        </w:rPr>
        <w:t>) – плата за половину суток</w:t>
      </w:r>
    </w:p>
    <w:p w:rsidR="00011ACB" w:rsidRPr="00011ACB" w:rsidRDefault="00011ACB" w:rsidP="00011ACB">
      <w:pPr>
        <w:pStyle w:val="a3"/>
        <w:numPr>
          <w:ilvl w:val="0"/>
          <w:numId w:val="2"/>
        </w:numPr>
        <w:rPr>
          <w:rFonts w:ascii="Times New Roman" w:hAnsi="Times New Roman" w:cs="Times New Roman"/>
          <w:sz w:val="24"/>
          <w:szCs w:val="28"/>
        </w:rPr>
      </w:pPr>
      <w:r w:rsidRPr="00011ACB">
        <w:rPr>
          <w:rFonts w:ascii="Times New Roman" w:hAnsi="Times New Roman" w:cs="Times New Roman"/>
          <w:sz w:val="24"/>
          <w:szCs w:val="28"/>
        </w:rPr>
        <w:t>От 12 до 24 часов после расчетного часа (после 24:00) – плата за полные сутки</w:t>
      </w:r>
    </w:p>
    <w:p w:rsidR="00011ACB" w:rsidRDefault="00011ACB" w:rsidP="00011ACB">
      <w:pPr>
        <w:rPr>
          <w:rFonts w:ascii="Times New Roman" w:hAnsi="Times New Roman" w:cs="Times New Roman"/>
          <w:szCs w:val="28"/>
        </w:rPr>
      </w:pPr>
    </w:p>
    <w:p w:rsidR="00011ACB" w:rsidRDefault="00011ACB" w:rsidP="00011ACB">
      <w:pPr>
        <w:rPr>
          <w:rFonts w:ascii="Times New Roman" w:hAnsi="Times New Roman" w:cs="Times New Roman"/>
          <w:szCs w:val="28"/>
        </w:rPr>
      </w:pPr>
    </w:p>
    <w:p w:rsidR="00011ACB" w:rsidRDefault="00011ACB" w:rsidP="00011ACB">
      <w:pPr>
        <w:rPr>
          <w:rFonts w:ascii="Times New Roman" w:hAnsi="Times New Roman" w:cs="Times New Roman"/>
          <w:sz w:val="20"/>
          <w:szCs w:val="28"/>
        </w:rPr>
      </w:pPr>
    </w:p>
    <w:p w:rsidR="00700498" w:rsidRPr="00011ACB" w:rsidRDefault="00700498" w:rsidP="00011ACB">
      <w:pPr>
        <w:rPr>
          <w:rFonts w:ascii="Times New Roman" w:hAnsi="Times New Roman" w:cs="Times New Roman"/>
          <w:sz w:val="20"/>
          <w:szCs w:val="28"/>
        </w:rPr>
      </w:pPr>
    </w:p>
    <w:p w:rsidR="00011ACB" w:rsidRPr="000F651F" w:rsidRDefault="00011ACB" w:rsidP="00011ACB">
      <w:pPr>
        <w:jc w:val="right"/>
        <w:rPr>
          <w:rFonts w:ascii="Times New Roman" w:hAnsi="Times New Roman" w:cs="Times New Roman"/>
          <w:b/>
          <w:szCs w:val="28"/>
        </w:rPr>
      </w:pPr>
      <w:r w:rsidRPr="000F651F">
        <w:rPr>
          <w:rFonts w:ascii="Times New Roman" w:hAnsi="Times New Roman" w:cs="Times New Roman"/>
          <w:b/>
          <w:szCs w:val="28"/>
        </w:rPr>
        <w:t xml:space="preserve">Генеральный директор АО «Гостиница Барнаул» </w:t>
      </w:r>
    </w:p>
    <w:p w:rsidR="00011ACB" w:rsidRPr="000F651F" w:rsidRDefault="000F651F" w:rsidP="00011ACB">
      <w:pPr>
        <w:jc w:val="right"/>
        <w:rPr>
          <w:rFonts w:ascii="Times New Roman" w:hAnsi="Times New Roman" w:cs="Times New Roman"/>
          <w:b/>
          <w:szCs w:val="28"/>
        </w:rPr>
      </w:pPr>
      <w:r>
        <w:rPr>
          <w:rFonts w:ascii="Times New Roman" w:hAnsi="Times New Roman" w:cs="Times New Roman"/>
          <w:b/>
          <w:szCs w:val="28"/>
        </w:rPr>
        <w:t xml:space="preserve">С.Д. </w:t>
      </w:r>
      <w:r w:rsidR="00011ACB" w:rsidRPr="000F651F">
        <w:rPr>
          <w:rFonts w:ascii="Times New Roman" w:hAnsi="Times New Roman" w:cs="Times New Roman"/>
          <w:b/>
          <w:szCs w:val="28"/>
        </w:rPr>
        <w:t xml:space="preserve">Воронов. </w:t>
      </w:r>
    </w:p>
    <w:sectPr w:rsidR="00011ACB" w:rsidRPr="000F651F" w:rsidSect="00011ACB">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A03AB"/>
    <w:multiLevelType w:val="hybridMultilevel"/>
    <w:tmpl w:val="DF10E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292866"/>
    <w:multiLevelType w:val="hybridMultilevel"/>
    <w:tmpl w:val="0510A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964"/>
    <w:rsid w:val="00011ACB"/>
    <w:rsid w:val="000F258F"/>
    <w:rsid w:val="000F651F"/>
    <w:rsid w:val="001E6324"/>
    <w:rsid w:val="00566A9C"/>
    <w:rsid w:val="006726CD"/>
    <w:rsid w:val="00700498"/>
    <w:rsid w:val="0076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258F"/>
    <w:pPr>
      <w:ind w:left="720"/>
      <w:contextualSpacing/>
    </w:pPr>
  </w:style>
  <w:style w:type="paragraph" w:styleId="a4">
    <w:name w:val="Balloon Text"/>
    <w:basedOn w:val="a"/>
    <w:link w:val="a5"/>
    <w:uiPriority w:val="99"/>
    <w:semiHidden/>
    <w:unhideWhenUsed/>
    <w:rsid w:val="00011AC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11AC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258F"/>
    <w:pPr>
      <w:ind w:left="720"/>
      <w:contextualSpacing/>
    </w:pPr>
  </w:style>
  <w:style w:type="paragraph" w:styleId="a4">
    <w:name w:val="Balloon Text"/>
    <w:basedOn w:val="a"/>
    <w:link w:val="a5"/>
    <w:uiPriority w:val="99"/>
    <w:semiHidden/>
    <w:unhideWhenUsed/>
    <w:rsid w:val="00011AC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11A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269</Words>
  <Characters>1536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Портье</dc:creator>
  <cp:lastModifiedBy>Ольга Гредникова</cp:lastModifiedBy>
  <cp:revision>3</cp:revision>
  <cp:lastPrinted>2022-07-25T08:31:00Z</cp:lastPrinted>
  <dcterms:created xsi:type="dcterms:W3CDTF">2022-07-25T08:26:00Z</dcterms:created>
  <dcterms:modified xsi:type="dcterms:W3CDTF">2022-07-25T08:38:00Z</dcterms:modified>
</cp:coreProperties>
</file>